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06" w:rsidRPr="00C632A8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</w:t>
      </w:r>
      <w:r w:rsidRPr="00C632A8">
        <w:rPr>
          <w:rFonts w:asciiTheme="majorHAnsi" w:hAnsiTheme="majorHAnsi"/>
          <w:sz w:val="24"/>
          <w:szCs w:val="24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 o:ole="" fillcolor="window">
            <v:imagedata r:id="rId6" o:title=""/>
          </v:shape>
          <o:OLEObject Type="Embed" ProgID="PBrush" ShapeID="_x0000_i1025" DrawAspect="Content" ObjectID="_1449985107" r:id="rId7"/>
        </w:object>
      </w:r>
    </w:p>
    <w:p w:rsidR="00103A06" w:rsidRPr="00C632A8" w:rsidRDefault="00103A06" w:rsidP="00103A06">
      <w:pPr>
        <w:jc w:val="center"/>
        <w:rPr>
          <w:rFonts w:asciiTheme="majorHAnsi" w:hAnsiTheme="majorHAnsi"/>
          <w:b/>
          <w:sz w:val="24"/>
          <w:szCs w:val="24"/>
        </w:rPr>
      </w:pPr>
    </w:p>
    <w:p w:rsidR="00103A06" w:rsidRPr="00C632A8" w:rsidRDefault="00103A06" w:rsidP="00103A06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C632A8">
        <w:rPr>
          <w:rFonts w:asciiTheme="majorHAnsi" w:hAnsiTheme="majorHAnsi"/>
          <w:b/>
          <w:sz w:val="24"/>
          <w:szCs w:val="24"/>
        </w:rPr>
        <w:t>У К Р А Ї Н А</w:t>
      </w:r>
    </w:p>
    <w:p w:rsidR="00103A06" w:rsidRPr="00C632A8" w:rsidRDefault="00103A06" w:rsidP="00103A06">
      <w:pPr>
        <w:jc w:val="center"/>
        <w:rPr>
          <w:rFonts w:asciiTheme="majorHAnsi" w:hAnsiTheme="majorHAnsi"/>
          <w:b/>
          <w:sz w:val="28"/>
          <w:szCs w:val="28"/>
        </w:rPr>
      </w:pPr>
      <w:r w:rsidRPr="00C632A8">
        <w:rPr>
          <w:rFonts w:asciiTheme="majorHAnsi" w:hAnsiTheme="majorHAnsi"/>
          <w:b/>
          <w:sz w:val="28"/>
          <w:szCs w:val="28"/>
        </w:rPr>
        <w:t>ПОПЕЛЮХІВСЬКА   СІЛЬСЬКА    РАДА</w:t>
      </w:r>
    </w:p>
    <w:p w:rsidR="00103A06" w:rsidRPr="00C632A8" w:rsidRDefault="00103A06" w:rsidP="00103A06">
      <w:pPr>
        <w:jc w:val="center"/>
        <w:rPr>
          <w:rFonts w:asciiTheme="majorHAnsi" w:hAnsiTheme="majorHAnsi"/>
          <w:b/>
          <w:sz w:val="24"/>
          <w:szCs w:val="24"/>
        </w:rPr>
      </w:pPr>
      <w:r w:rsidRPr="00C632A8">
        <w:rPr>
          <w:rFonts w:asciiTheme="majorHAnsi" w:hAnsiTheme="majorHAnsi"/>
          <w:b/>
          <w:sz w:val="24"/>
          <w:szCs w:val="24"/>
        </w:rPr>
        <w:t>МУРОВАНОКУРИЛОВЕЦЬКИЙ  РАЙОН</w:t>
      </w:r>
      <w:r w:rsidRPr="00C632A8">
        <w:rPr>
          <w:rFonts w:asciiTheme="majorHAnsi" w:hAnsiTheme="majorHAnsi"/>
          <w:b/>
          <w:sz w:val="24"/>
          <w:szCs w:val="24"/>
        </w:rPr>
        <w:br/>
        <w:t xml:space="preserve">   ВІННИЦЬКА    ОБЛАСТЬ</w:t>
      </w:r>
    </w:p>
    <w:tbl>
      <w:tblPr>
        <w:tblW w:w="0" w:type="auto"/>
        <w:tblInd w:w="-31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03A06" w:rsidRPr="00C632A8" w:rsidTr="004B7702">
        <w:trPr>
          <w:trHeight w:val="100"/>
        </w:trPr>
        <w:tc>
          <w:tcPr>
            <w:tcW w:w="9540" w:type="dxa"/>
          </w:tcPr>
          <w:p w:rsidR="00103A06" w:rsidRPr="00C632A8" w:rsidRDefault="00103A06" w:rsidP="004B770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03A06" w:rsidRPr="00196AFD" w:rsidRDefault="00103A06" w:rsidP="00103A06">
      <w:pPr>
        <w:rPr>
          <w:rFonts w:asciiTheme="majorHAnsi" w:hAnsiTheme="majorHAnsi"/>
          <w:b/>
          <w:sz w:val="28"/>
          <w:szCs w:val="28"/>
        </w:rPr>
      </w:pPr>
      <w:r w:rsidRPr="00C632A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</w:t>
      </w:r>
      <w:r w:rsidRPr="00196AFD">
        <w:rPr>
          <w:rFonts w:asciiTheme="majorHAnsi" w:hAnsiTheme="majorHAnsi"/>
          <w:b/>
          <w:sz w:val="28"/>
          <w:szCs w:val="28"/>
        </w:rPr>
        <w:t xml:space="preserve">Р І Ш Е Н </w:t>
      </w:r>
      <w:proofErr w:type="spellStart"/>
      <w:r w:rsidRPr="00196AFD">
        <w:rPr>
          <w:rFonts w:asciiTheme="majorHAnsi" w:hAnsiTheme="majorHAnsi"/>
          <w:b/>
          <w:sz w:val="28"/>
          <w:szCs w:val="28"/>
        </w:rPr>
        <w:t>Н</w:t>
      </w:r>
      <w:proofErr w:type="spellEnd"/>
      <w:r w:rsidRPr="00196AFD">
        <w:rPr>
          <w:rFonts w:asciiTheme="majorHAnsi" w:hAnsiTheme="majorHAnsi"/>
          <w:b/>
          <w:sz w:val="28"/>
          <w:szCs w:val="28"/>
        </w:rPr>
        <w:t xml:space="preserve"> Я   №  171 </w:t>
      </w:r>
    </w:p>
    <w:p w:rsidR="00103A06" w:rsidRPr="00C632A8" w:rsidRDefault="00103A06" w:rsidP="00103A06">
      <w:pPr>
        <w:rPr>
          <w:rFonts w:asciiTheme="majorHAnsi" w:hAnsiTheme="majorHAnsi"/>
          <w:b/>
          <w:sz w:val="24"/>
          <w:szCs w:val="24"/>
        </w:rPr>
      </w:pPr>
    </w:p>
    <w:p w:rsidR="00103A06" w:rsidRPr="00C632A8" w:rsidRDefault="00103A06" w:rsidP="00103A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05  грудня </w:t>
      </w:r>
      <w:r w:rsidRPr="00C632A8">
        <w:rPr>
          <w:rFonts w:asciiTheme="majorHAnsi" w:hAnsiTheme="majorHAnsi"/>
          <w:b/>
          <w:sz w:val="24"/>
          <w:szCs w:val="24"/>
        </w:rPr>
        <w:t xml:space="preserve">  201</w:t>
      </w:r>
      <w:r>
        <w:rPr>
          <w:rFonts w:asciiTheme="majorHAnsi" w:hAnsiTheme="majorHAnsi"/>
          <w:b/>
          <w:sz w:val="24"/>
          <w:szCs w:val="24"/>
        </w:rPr>
        <w:t>3</w:t>
      </w:r>
      <w:r w:rsidRPr="00C632A8">
        <w:rPr>
          <w:rFonts w:asciiTheme="majorHAnsi" w:hAnsiTheme="majorHAnsi"/>
          <w:b/>
          <w:sz w:val="24"/>
          <w:szCs w:val="24"/>
        </w:rPr>
        <w:t xml:space="preserve">  року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Pr="00C632A8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Pr="00C632A8">
        <w:rPr>
          <w:rFonts w:asciiTheme="majorHAnsi" w:hAnsiTheme="majorHAnsi"/>
          <w:b/>
          <w:sz w:val="24"/>
          <w:szCs w:val="24"/>
        </w:rPr>
        <w:t xml:space="preserve">           </w:t>
      </w:r>
      <w:r>
        <w:rPr>
          <w:rFonts w:asciiTheme="majorHAnsi" w:hAnsiTheme="majorHAnsi"/>
          <w:b/>
          <w:sz w:val="24"/>
          <w:szCs w:val="24"/>
        </w:rPr>
        <w:t xml:space="preserve">       </w:t>
      </w:r>
      <w:r w:rsidRPr="00C632A8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28</w:t>
      </w:r>
      <w:r w:rsidRPr="00C632A8">
        <w:rPr>
          <w:rFonts w:asciiTheme="majorHAnsi" w:hAnsiTheme="majorHAnsi"/>
          <w:b/>
          <w:sz w:val="24"/>
          <w:szCs w:val="24"/>
        </w:rPr>
        <w:t xml:space="preserve">   сесія  6 скликання</w:t>
      </w:r>
    </w:p>
    <w:p w:rsidR="00103A06" w:rsidRPr="00C632A8" w:rsidRDefault="00103A06" w:rsidP="00103A06">
      <w:pPr>
        <w:rPr>
          <w:rFonts w:asciiTheme="majorHAnsi" w:hAnsiTheme="majorHAnsi"/>
          <w:b/>
        </w:rPr>
      </w:pPr>
      <w:r w:rsidRPr="00C632A8">
        <w:rPr>
          <w:rFonts w:asciiTheme="majorHAnsi" w:hAnsiTheme="majorHAnsi"/>
          <w:b/>
        </w:rPr>
        <w:t xml:space="preserve"> </w:t>
      </w:r>
    </w:p>
    <w:p w:rsidR="00103A06" w:rsidRPr="00C632A8" w:rsidRDefault="00103A06" w:rsidP="00103A06">
      <w:pPr>
        <w:rPr>
          <w:rFonts w:asciiTheme="majorHAnsi" w:hAnsiTheme="majorHAnsi"/>
        </w:rPr>
      </w:pPr>
      <w:r w:rsidRPr="00C632A8">
        <w:rPr>
          <w:rFonts w:asciiTheme="majorHAnsi" w:hAnsiTheme="majorHAnsi"/>
          <w:b/>
        </w:rPr>
        <w:t xml:space="preserve"> </w:t>
      </w: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  <w:r w:rsidRPr="00C632A8">
        <w:rPr>
          <w:rFonts w:asciiTheme="majorHAnsi" w:hAnsiTheme="majorHAnsi"/>
          <w:b/>
          <w:sz w:val="24"/>
          <w:szCs w:val="24"/>
        </w:rPr>
        <w:t xml:space="preserve">Про </w:t>
      </w:r>
      <w:r>
        <w:rPr>
          <w:rFonts w:asciiTheme="majorHAnsi" w:hAnsiTheme="majorHAnsi"/>
          <w:b/>
          <w:sz w:val="24"/>
          <w:szCs w:val="24"/>
        </w:rPr>
        <w:t xml:space="preserve">внесення  змін до  рішення  №  155  від  </w:t>
      </w: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25    червня  2013  року   затвердженого</w:t>
      </w: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24   сесією   6 скликання  </w:t>
      </w:r>
      <w:r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  <w:sz w:val="24"/>
          <w:szCs w:val="24"/>
        </w:rPr>
        <w:t xml:space="preserve">Про встановлення місцевих  </w:t>
      </w: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податків  і  зборів  та затвердження  нових</w:t>
      </w: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редакцій  положень до них»</w:t>
      </w: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Pr="007C6531" w:rsidRDefault="00103A06" w:rsidP="00103A06">
      <w:pPr>
        <w:rPr>
          <w:rFonts w:asciiTheme="majorHAnsi" w:hAnsiTheme="majorHAnsi"/>
          <w:b/>
          <w:sz w:val="24"/>
          <w:szCs w:val="24"/>
        </w:rPr>
      </w:pPr>
    </w:p>
    <w:p w:rsidR="00103A06" w:rsidRPr="00C632A8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Відповідно  до  Закону  України від  04.07.2013р № 403-</w:t>
      </w:r>
      <w:r>
        <w:rPr>
          <w:rFonts w:asciiTheme="majorHAnsi" w:hAnsiTheme="majorHAnsi"/>
          <w:sz w:val="24"/>
          <w:szCs w:val="24"/>
          <w:lang w:val="en-US"/>
        </w:rPr>
        <w:t>V</w:t>
      </w:r>
      <w:r w:rsidRPr="007C6531">
        <w:rPr>
          <w:rFonts w:asciiTheme="majorHAnsi" w:hAnsiTheme="majorHAnsi"/>
          <w:sz w:val="24"/>
          <w:szCs w:val="24"/>
        </w:rPr>
        <w:t>11 «Про внесення  змін до Податкового  кодексу України та  інших   законів України , щодо об</w:t>
      </w:r>
      <w:r>
        <w:rPr>
          <w:rFonts w:asciiTheme="majorHAnsi" w:hAnsiTheme="majorHAnsi"/>
          <w:sz w:val="24"/>
          <w:szCs w:val="24"/>
        </w:rPr>
        <w:t>'</w:t>
      </w:r>
      <w:r w:rsidRPr="007C6531">
        <w:rPr>
          <w:rFonts w:asciiTheme="majorHAnsi" w:hAnsiTheme="majorHAnsi"/>
          <w:sz w:val="24"/>
          <w:szCs w:val="24"/>
        </w:rPr>
        <w:t xml:space="preserve">єктів  нерухомості»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2A8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C632A8">
        <w:rPr>
          <w:rFonts w:asciiTheme="majorHAnsi" w:hAnsiTheme="majorHAnsi"/>
          <w:sz w:val="24"/>
          <w:szCs w:val="24"/>
        </w:rPr>
        <w:t xml:space="preserve">керуючись пп.24 ст.26  Закону України «Про місцеве самоврядування в Україні» від 21.05.1997р.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2A8">
        <w:rPr>
          <w:rFonts w:asciiTheme="majorHAnsi" w:hAnsiTheme="majorHAnsi"/>
          <w:sz w:val="24"/>
          <w:szCs w:val="24"/>
        </w:rPr>
        <w:t xml:space="preserve">№280/97 (із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2A8">
        <w:rPr>
          <w:rFonts w:asciiTheme="majorHAnsi" w:hAnsiTheme="majorHAnsi"/>
          <w:sz w:val="24"/>
          <w:szCs w:val="24"/>
        </w:rPr>
        <w:t>змінами та доповненнями)   сільська рада ВИРІШИЛА:</w:t>
      </w:r>
    </w:p>
    <w:p w:rsidR="00103A06" w:rsidRPr="00C632A8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Pr="00C632A8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Pr="00B17503" w:rsidRDefault="00103A06" w:rsidP="00103A0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17503">
        <w:rPr>
          <w:rFonts w:asciiTheme="majorHAnsi" w:hAnsiTheme="majorHAnsi"/>
          <w:sz w:val="24"/>
          <w:szCs w:val="24"/>
          <w:lang w:val="uk-UA"/>
        </w:rPr>
        <w:t xml:space="preserve">Внести  зміни до  </w:t>
      </w:r>
      <w:proofErr w:type="spellStart"/>
      <w:r w:rsidRPr="00B17503">
        <w:rPr>
          <w:rFonts w:asciiTheme="majorHAnsi" w:hAnsiTheme="majorHAnsi"/>
          <w:sz w:val="24"/>
          <w:szCs w:val="24"/>
        </w:rPr>
        <w:t>рішення</w:t>
      </w:r>
      <w:proofErr w:type="spellEnd"/>
      <w:r w:rsidRPr="00B17503">
        <w:rPr>
          <w:rFonts w:asciiTheme="majorHAnsi" w:hAnsiTheme="majorHAnsi"/>
          <w:sz w:val="24"/>
          <w:szCs w:val="24"/>
        </w:rPr>
        <w:t xml:space="preserve">  №  155  </w:t>
      </w:r>
      <w:proofErr w:type="spellStart"/>
      <w:r w:rsidRPr="00B17503">
        <w:rPr>
          <w:rFonts w:asciiTheme="majorHAnsi" w:hAnsiTheme="majorHAnsi"/>
          <w:sz w:val="24"/>
          <w:szCs w:val="24"/>
        </w:rPr>
        <w:t>від</w:t>
      </w:r>
      <w:proofErr w:type="spellEnd"/>
      <w:r w:rsidRPr="00B17503">
        <w:rPr>
          <w:rFonts w:asciiTheme="majorHAnsi" w:hAnsiTheme="majorHAnsi"/>
          <w:sz w:val="24"/>
          <w:szCs w:val="24"/>
        </w:rPr>
        <w:t xml:space="preserve">  25    </w:t>
      </w:r>
      <w:proofErr w:type="spellStart"/>
      <w:r w:rsidRPr="00B17503">
        <w:rPr>
          <w:rFonts w:asciiTheme="majorHAnsi" w:hAnsiTheme="majorHAnsi"/>
          <w:sz w:val="24"/>
          <w:szCs w:val="24"/>
        </w:rPr>
        <w:t>червня</w:t>
      </w:r>
      <w:proofErr w:type="spellEnd"/>
      <w:r w:rsidRPr="00B17503">
        <w:rPr>
          <w:rFonts w:asciiTheme="majorHAnsi" w:hAnsiTheme="majorHAnsi"/>
          <w:sz w:val="24"/>
          <w:szCs w:val="24"/>
        </w:rPr>
        <w:t xml:space="preserve">  2013  року   </w:t>
      </w:r>
      <w:proofErr w:type="spellStart"/>
      <w:r w:rsidRPr="00B17503">
        <w:rPr>
          <w:rFonts w:asciiTheme="majorHAnsi" w:hAnsiTheme="majorHAnsi"/>
          <w:sz w:val="24"/>
          <w:szCs w:val="24"/>
        </w:rPr>
        <w:t>затвердженого</w:t>
      </w:r>
      <w:proofErr w:type="spellEnd"/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 w:rsidRPr="00B17503">
        <w:rPr>
          <w:rFonts w:asciiTheme="majorHAnsi" w:hAnsiTheme="majorHAnsi"/>
          <w:sz w:val="24"/>
          <w:szCs w:val="24"/>
        </w:rPr>
        <w:t>24   сесі</w:t>
      </w:r>
      <w:r>
        <w:rPr>
          <w:rFonts w:asciiTheme="majorHAnsi" w:hAnsiTheme="majorHAnsi"/>
          <w:sz w:val="24"/>
          <w:szCs w:val="24"/>
        </w:rPr>
        <w:t>єю</w:t>
      </w:r>
      <w:r w:rsidRPr="00B17503">
        <w:rPr>
          <w:rFonts w:asciiTheme="majorHAnsi" w:hAnsiTheme="majorHAnsi"/>
          <w:sz w:val="24"/>
          <w:szCs w:val="24"/>
        </w:rPr>
        <w:t xml:space="preserve">  6 скликання  </w:t>
      </w:r>
      <w:r w:rsidRPr="00B17503">
        <w:rPr>
          <w:rFonts w:asciiTheme="majorHAnsi" w:hAnsiTheme="majorHAnsi"/>
        </w:rPr>
        <w:t>«</w:t>
      </w:r>
      <w:r>
        <w:rPr>
          <w:rFonts w:asciiTheme="majorHAnsi" w:hAnsiTheme="majorHAnsi"/>
          <w:sz w:val="24"/>
          <w:szCs w:val="24"/>
        </w:rPr>
        <w:t xml:space="preserve">Про встановлення місцевих  </w:t>
      </w:r>
      <w:r w:rsidRPr="00B17503">
        <w:rPr>
          <w:rFonts w:asciiTheme="majorHAnsi" w:hAnsiTheme="majorHAnsi"/>
          <w:sz w:val="24"/>
          <w:szCs w:val="24"/>
        </w:rPr>
        <w:t>податків  і  зборів та затвердження  нових</w:t>
      </w:r>
      <w:r>
        <w:rPr>
          <w:rFonts w:asciiTheme="majorHAnsi" w:hAnsiTheme="majorHAnsi"/>
          <w:sz w:val="24"/>
          <w:szCs w:val="24"/>
        </w:rPr>
        <w:t xml:space="preserve">  </w:t>
      </w:r>
      <w:r w:rsidRPr="00B17503">
        <w:rPr>
          <w:rFonts w:asciiTheme="majorHAnsi" w:hAnsiTheme="majorHAnsi"/>
          <w:sz w:val="24"/>
          <w:szCs w:val="24"/>
        </w:rPr>
        <w:t>редакцій  положень до них»</w:t>
      </w:r>
      <w:r>
        <w:rPr>
          <w:rFonts w:asciiTheme="majorHAnsi" w:hAnsiTheme="majorHAnsi"/>
          <w:sz w:val="24"/>
          <w:szCs w:val="24"/>
        </w:rPr>
        <w:t>,  зокрема  до  податку  на  нерухоме  майно  відмінне  від  земельної  ділянки ( додаток № 3) ,  а саме   ставки  податку  для  фізичних  осіб  встановлюються  в  таких  розмірах :</w:t>
      </w: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а) 1% для  квартири /квартир ,  житлова  площа  ,  яких не  перевищує  240 </w:t>
      </w:r>
      <w:proofErr w:type="spellStart"/>
      <w:r>
        <w:rPr>
          <w:rFonts w:asciiTheme="majorHAnsi" w:hAnsiTheme="majorHAnsi"/>
          <w:sz w:val="24"/>
          <w:szCs w:val="24"/>
        </w:rPr>
        <w:t>кв.метрів</w:t>
      </w:r>
      <w:proofErr w:type="spellEnd"/>
      <w:r>
        <w:rPr>
          <w:rFonts w:asciiTheme="majorHAnsi" w:hAnsiTheme="majorHAnsi"/>
          <w:sz w:val="24"/>
          <w:szCs w:val="24"/>
        </w:rPr>
        <w:t xml:space="preserve"> ,  або  житлового будинку/будинків, житлова  площа  яких  не перевищує 500 </w:t>
      </w:r>
      <w:proofErr w:type="spellStart"/>
      <w:r>
        <w:rPr>
          <w:rFonts w:asciiTheme="majorHAnsi" w:hAnsiTheme="majorHAnsi"/>
          <w:sz w:val="24"/>
          <w:szCs w:val="24"/>
        </w:rPr>
        <w:t>кв.метрів</w:t>
      </w:r>
      <w:proofErr w:type="spellEnd"/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б)2,7% - для  квартири /квартир ,  житлова  площа яких  перевищує 240 </w:t>
      </w:r>
      <w:proofErr w:type="spellStart"/>
      <w:r>
        <w:rPr>
          <w:rFonts w:asciiTheme="majorHAnsi" w:hAnsiTheme="majorHAnsi"/>
          <w:sz w:val="24"/>
          <w:szCs w:val="24"/>
        </w:rPr>
        <w:t>кв.метрів</w:t>
      </w:r>
      <w:proofErr w:type="spellEnd"/>
      <w:r>
        <w:rPr>
          <w:rFonts w:asciiTheme="majorHAnsi" w:hAnsiTheme="majorHAnsi"/>
          <w:sz w:val="24"/>
          <w:szCs w:val="24"/>
        </w:rPr>
        <w:t xml:space="preserve"> ,</w:t>
      </w:r>
      <w:r w:rsidRPr="00B175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або  житлового будинку/будинків, житлова  площа  яких    перевищує 500 </w:t>
      </w:r>
      <w:proofErr w:type="spellStart"/>
      <w:r>
        <w:rPr>
          <w:rFonts w:asciiTheme="majorHAnsi" w:hAnsiTheme="majorHAnsi"/>
          <w:sz w:val="24"/>
          <w:szCs w:val="24"/>
        </w:rPr>
        <w:t>кв.метрів</w:t>
      </w:r>
      <w:proofErr w:type="spellEnd"/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в) 1% - для  різних  видів  об’єктів житлової  нерухомості , що  перебувають у власності  одного  платника  податку ,  сумарна  житлова  площа яких не  перевищує 740 кв. метрів</w:t>
      </w: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г)</w:t>
      </w:r>
      <w:r w:rsidRPr="00B175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2,7 % - для  різних  видів  об’єктів житлової  нерухомості , що  перебувають у власності  одного  платника  податку ,  сумарна  житлова  площа яких   перевищує 740 кв. метрів</w:t>
      </w:r>
    </w:p>
    <w:p w:rsidR="00103A06" w:rsidRPr="00B17503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2. Ставки   податку  встановлюються  у  відсотках  до  розміру мінімальної  заробітної плати ,  встановленої  законом  на  1  січня звітного  (податкового ) року , за  1  </w:t>
      </w:r>
      <w:proofErr w:type="spellStart"/>
      <w:r>
        <w:rPr>
          <w:rFonts w:asciiTheme="majorHAnsi" w:hAnsiTheme="majorHAnsi"/>
          <w:sz w:val="24"/>
          <w:szCs w:val="24"/>
        </w:rPr>
        <w:t>кв.метр</w:t>
      </w:r>
      <w:proofErr w:type="spellEnd"/>
      <w:r>
        <w:rPr>
          <w:rFonts w:asciiTheme="majorHAnsi" w:hAnsiTheme="majorHAnsi"/>
          <w:sz w:val="24"/>
          <w:szCs w:val="24"/>
        </w:rPr>
        <w:t xml:space="preserve"> бази оподаткування».</w:t>
      </w:r>
    </w:p>
    <w:p w:rsidR="00103A06" w:rsidRPr="00C632A8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3</w:t>
      </w:r>
      <w:r w:rsidRPr="00C632A8">
        <w:rPr>
          <w:rFonts w:asciiTheme="majorHAnsi" w:hAnsiTheme="majorHAnsi"/>
          <w:bCs/>
          <w:sz w:val="24"/>
          <w:szCs w:val="24"/>
        </w:rPr>
        <w:t xml:space="preserve">. </w:t>
      </w:r>
      <w:r w:rsidRPr="00C632A8">
        <w:rPr>
          <w:rFonts w:asciiTheme="majorHAnsi" w:hAnsiTheme="majorHAnsi"/>
          <w:sz w:val="24"/>
          <w:szCs w:val="24"/>
        </w:rPr>
        <w:t>Рішення набирає чинності з дня його оприлюднення.</w:t>
      </w:r>
    </w:p>
    <w:p w:rsidR="00103A06" w:rsidRPr="00C632A8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</w:t>
      </w:r>
      <w:r w:rsidRPr="00C632A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Контроль  за  виконанням  даного  рішення  покласти на  постійну  комісію  з  питань    бюджету,  фінансів  ,  агропромислових  реформ ,  транспорту  та  зв’язку(</w:t>
      </w:r>
      <w:proofErr w:type="spellStart"/>
      <w:r>
        <w:rPr>
          <w:rFonts w:asciiTheme="majorHAnsi" w:hAnsiTheme="majorHAnsi"/>
          <w:sz w:val="24"/>
          <w:szCs w:val="24"/>
        </w:rPr>
        <w:t>Базюк</w:t>
      </w:r>
      <w:proofErr w:type="spellEnd"/>
      <w:r>
        <w:rPr>
          <w:rFonts w:asciiTheme="majorHAnsi" w:hAnsiTheme="majorHAnsi"/>
          <w:sz w:val="24"/>
          <w:szCs w:val="24"/>
        </w:rPr>
        <w:t xml:space="preserve"> В.В.)</w:t>
      </w: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Pr="00C632A8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 w:rsidRPr="00C632A8">
        <w:rPr>
          <w:rFonts w:asciiTheme="majorHAnsi" w:hAnsiTheme="majorHAnsi"/>
          <w:sz w:val="24"/>
          <w:szCs w:val="24"/>
        </w:rPr>
        <w:t xml:space="preserve"> Сільський голова                                     В.П.</w:t>
      </w:r>
      <w:proofErr w:type="spellStart"/>
      <w:r w:rsidRPr="00C632A8">
        <w:rPr>
          <w:rFonts w:asciiTheme="majorHAnsi" w:hAnsiTheme="majorHAnsi"/>
          <w:sz w:val="24"/>
          <w:szCs w:val="24"/>
        </w:rPr>
        <w:t>Фартушняк</w:t>
      </w:r>
      <w:proofErr w:type="spellEnd"/>
      <w:r w:rsidRPr="00C632A8">
        <w:rPr>
          <w:rFonts w:asciiTheme="majorHAnsi" w:hAnsiTheme="majorHAnsi"/>
          <w:sz w:val="24"/>
          <w:szCs w:val="24"/>
        </w:rPr>
        <w:t xml:space="preserve">                    </w:t>
      </w: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Pr="00C632A8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Pr="00C632A8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 w:rsidRPr="00C632A8">
        <w:rPr>
          <w:rFonts w:asciiTheme="majorHAnsi" w:hAnsiTheme="majorHAnsi"/>
        </w:rPr>
        <w:t xml:space="preserve">                                                 </w:t>
      </w:r>
      <w:r>
        <w:t xml:space="preserve">        </w:t>
      </w: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object w:dxaOrig="945" w:dyaOrig="1110">
          <v:shape id="_x0000_i1026" type="#_x0000_t75" style="width:47.25pt;height:55.5pt" o:ole="" fillcolor="window">
            <v:imagedata r:id="rId6" o:title=""/>
          </v:shape>
          <o:OLEObject Type="Embed" ProgID="PBrush" ShapeID="_x0000_i1026" DrawAspect="Content" ObjectID="_1449985108" r:id="rId8"/>
        </w:object>
      </w: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103A06" w:rsidRDefault="00103A06" w:rsidP="00103A0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 К Р А Ї Н А</w:t>
      </w:r>
    </w:p>
    <w:p w:rsidR="00103A06" w:rsidRDefault="00103A06" w:rsidP="00103A0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ПОПЕЛЮХІВСЬКА   СІЛЬСЬКА    РАДА</w:t>
      </w:r>
    </w:p>
    <w:p w:rsidR="00103A06" w:rsidRDefault="00103A06" w:rsidP="00103A0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МУРОВАНОКУРИЛОВЕЦЬКИЙ   РАЙОН</w:t>
      </w:r>
    </w:p>
    <w:p w:rsidR="00103A06" w:rsidRDefault="00103A06" w:rsidP="00103A0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ВІННИЦЬКА    ОБЛАСТЬ</w:t>
      </w:r>
    </w:p>
    <w:tbl>
      <w:tblPr>
        <w:tblW w:w="0" w:type="auto"/>
        <w:tblInd w:w="117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103A06" w:rsidTr="004B7702">
        <w:trPr>
          <w:trHeight w:val="100"/>
        </w:trPr>
        <w:tc>
          <w:tcPr>
            <w:tcW w:w="919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03A06" w:rsidRDefault="00103A06" w:rsidP="004B7702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</w:p>
        </w:tc>
      </w:tr>
    </w:tbl>
    <w:p w:rsidR="00103A06" w:rsidRPr="00196AFD" w:rsidRDefault="00103A06" w:rsidP="00103A06">
      <w:pPr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</w:t>
      </w:r>
      <w:r w:rsidRPr="00196AFD">
        <w:rPr>
          <w:rFonts w:asciiTheme="majorHAnsi" w:hAnsiTheme="majorHAnsi"/>
          <w:b/>
          <w:sz w:val="28"/>
          <w:szCs w:val="28"/>
        </w:rPr>
        <w:t xml:space="preserve">Р І Ш Е Н </w:t>
      </w:r>
      <w:proofErr w:type="spellStart"/>
      <w:r w:rsidRPr="00196AFD">
        <w:rPr>
          <w:rFonts w:asciiTheme="majorHAnsi" w:hAnsiTheme="majorHAnsi"/>
          <w:b/>
          <w:sz w:val="28"/>
          <w:szCs w:val="28"/>
        </w:rPr>
        <w:t>Н</w:t>
      </w:r>
      <w:proofErr w:type="spellEnd"/>
      <w:r w:rsidRPr="00196AFD">
        <w:rPr>
          <w:rFonts w:asciiTheme="majorHAnsi" w:hAnsiTheme="majorHAnsi"/>
          <w:b/>
          <w:sz w:val="28"/>
          <w:szCs w:val="28"/>
        </w:rPr>
        <w:t xml:space="preserve"> Я  №   </w:t>
      </w:r>
      <w:r w:rsidRPr="00196AFD">
        <w:rPr>
          <w:rFonts w:asciiTheme="majorHAnsi" w:hAnsiTheme="majorHAnsi"/>
          <w:b/>
          <w:sz w:val="28"/>
          <w:szCs w:val="28"/>
          <w:lang w:val="ru-RU"/>
        </w:rPr>
        <w:t>172</w:t>
      </w: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ru-RU"/>
        </w:rPr>
        <w:t xml:space="preserve">  05      </w:t>
      </w:r>
      <w:proofErr w:type="spellStart"/>
      <w:r>
        <w:rPr>
          <w:rFonts w:asciiTheme="majorHAnsi" w:hAnsiTheme="majorHAnsi"/>
          <w:b/>
          <w:sz w:val="24"/>
          <w:szCs w:val="24"/>
          <w:lang w:val="ru-RU"/>
        </w:rPr>
        <w:t>грудня</w:t>
      </w:r>
      <w:proofErr w:type="spellEnd"/>
      <w:r>
        <w:rPr>
          <w:rFonts w:asciiTheme="majorHAnsi" w:hAnsiTheme="majorHAnsi"/>
          <w:b/>
          <w:sz w:val="24"/>
          <w:szCs w:val="24"/>
          <w:lang w:val="ru-RU"/>
        </w:rPr>
        <w:t xml:space="preserve">   2013  року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28  сесія  6  скликання    </w:t>
      </w: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</w:p>
    <w:p w:rsidR="00103A06" w:rsidRPr="00985D39" w:rsidRDefault="00103A06" w:rsidP="00103A06">
      <w:pPr>
        <w:rPr>
          <w:rFonts w:asciiTheme="majorHAnsi" w:hAnsiTheme="majorHAnsi"/>
          <w:b/>
          <w:sz w:val="24"/>
          <w:szCs w:val="24"/>
        </w:rPr>
      </w:pPr>
      <w:r w:rsidRPr="00985D39">
        <w:rPr>
          <w:rFonts w:asciiTheme="majorHAnsi" w:hAnsiTheme="majorHAnsi"/>
          <w:b/>
          <w:sz w:val="24"/>
          <w:szCs w:val="24"/>
        </w:rPr>
        <w:t xml:space="preserve">Про  затвердження  базової  мережі </w:t>
      </w: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  <w:r w:rsidRPr="00985D39">
        <w:rPr>
          <w:rFonts w:asciiTheme="majorHAnsi" w:hAnsiTheme="majorHAnsi"/>
          <w:b/>
          <w:sz w:val="24"/>
          <w:szCs w:val="24"/>
        </w:rPr>
        <w:t xml:space="preserve">закладів  культури   </w:t>
      </w:r>
      <w:r>
        <w:rPr>
          <w:rFonts w:asciiTheme="majorHAnsi" w:hAnsiTheme="majorHAnsi"/>
          <w:b/>
          <w:sz w:val="24"/>
          <w:szCs w:val="24"/>
        </w:rPr>
        <w:t xml:space="preserve">,   які утримуються </w:t>
      </w:r>
    </w:p>
    <w:p w:rsidR="00103A06" w:rsidRPr="00985D39" w:rsidRDefault="00103A06" w:rsidP="00103A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 рахунок  коштів  місцевого  бюджету</w:t>
      </w: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985D39">
        <w:rPr>
          <w:rFonts w:asciiTheme="majorHAnsi" w:hAnsiTheme="majorHAnsi"/>
          <w:b/>
          <w:sz w:val="24"/>
          <w:szCs w:val="24"/>
        </w:rPr>
        <w:t>Попелюхівської</w:t>
      </w:r>
      <w:proofErr w:type="spellEnd"/>
      <w:r w:rsidRPr="00985D39">
        <w:rPr>
          <w:rFonts w:asciiTheme="majorHAnsi" w:hAnsiTheme="majorHAnsi"/>
          <w:b/>
          <w:sz w:val="24"/>
          <w:szCs w:val="24"/>
        </w:rPr>
        <w:t xml:space="preserve">  сільської   ради </w:t>
      </w: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b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Pr="00985D39">
        <w:rPr>
          <w:rFonts w:asciiTheme="majorHAnsi" w:hAnsiTheme="majorHAnsi"/>
          <w:sz w:val="24"/>
          <w:szCs w:val="24"/>
        </w:rPr>
        <w:t>Відповідно  до    ст.  26  Закону  України  « Про  місцеве  самоврядування  в Україні»</w:t>
      </w:r>
      <w:r>
        <w:rPr>
          <w:rFonts w:asciiTheme="majorHAnsi" w:hAnsiTheme="majorHAnsi"/>
          <w:sz w:val="24"/>
          <w:szCs w:val="24"/>
        </w:rPr>
        <w:t xml:space="preserve"> ,  статей  22,  23,  24  Закону  України  «Про  культуру»  ,  Постанови  Кабінету  Міністрів  України від  24.10.2012р  № 984     «Про затвердження Порядку формування базової  мережі закладів культури»,  враховуючи  клопотання  № 314-21 від 29.11.2013р    відділу  культури  і  туризму  райдержадміністрації ,    сільська  рада  ВИРІШИЛА :</w:t>
      </w: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1.Затвердити  базову  мережу    закладів   культури,   </w:t>
      </w:r>
      <w:r w:rsidRPr="00EC364F">
        <w:rPr>
          <w:rFonts w:asciiTheme="majorHAnsi" w:hAnsiTheme="majorHAnsi"/>
          <w:sz w:val="24"/>
          <w:szCs w:val="24"/>
        </w:rPr>
        <w:t xml:space="preserve">які утримуються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EC364F">
        <w:rPr>
          <w:rFonts w:asciiTheme="majorHAnsi" w:hAnsiTheme="majorHAnsi"/>
          <w:sz w:val="24"/>
          <w:szCs w:val="24"/>
        </w:rPr>
        <w:t>за рахунок  коштів  місцевого  бюджету</w:t>
      </w:r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EC364F">
        <w:rPr>
          <w:rFonts w:asciiTheme="majorHAnsi" w:hAnsiTheme="majorHAnsi"/>
          <w:sz w:val="24"/>
          <w:szCs w:val="24"/>
        </w:rPr>
        <w:t>Попелюхівської</w:t>
      </w:r>
      <w:proofErr w:type="spellEnd"/>
      <w:r w:rsidRPr="00EC364F">
        <w:rPr>
          <w:rFonts w:asciiTheme="majorHAnsi" w:hAnsiTheme="majorHAnsi"/>
          <w:sz w:val="24"/>
          <w:szCs w:val="24"/>
        </w:rPr>
        <w:t xml:space="preserve">  сільської   ради </w:t>
      </w:r>
      <w:r>
        <w:rPr>
          <w:rFonts w:asciiTheme="majorHAnsi" w:hAnsiTheme="majorHAnsi"/>
          <w:sz w:val="24"/>
          <w:szCs w:val="24"/>
        </w:rPr>
        <w:t xml:space="preserve">  згідно  з  додатком.</w:t>
      </w: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2.Контроль за  виконанням  даного  рішення    покласти   на   постійну комісію    сільської  ради  з  питань  соціального  захисту  населення ,  освіти ,  культури ,  духовного  відродження   ,  молоді  та спорту  ,  материнства  і дитинства   (</w:t>
      </w:r>
      <w:proofErr w:type="spellStart"/>
      <w:r>
        <w:rPr>
          <w:rFonts w:asciiTheme="majorHAnsi" w:hAnsiTheme="majorHAnsi"/>
          <w:sz w:val="24"/>
          <w:szCs w:val="24"/>
        </w:rPr>
        <w:t>Кухарик</w:t>
      </w:r>
      <w:proofErr w:type="spellEnd"/>
      <w:r>
        <w:rPr>
          <w:rFonts w:asciiTheme="majorHAnsi" w:hAnsiTheme="majorHAnsi"/>
          <w:sz w:val="24"/>
          <w:szCs w:val="24"/>
        </w:rPr>
        <w:t xml:space="preserve"> А.М.)</w:t>
      </w: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Сільський  голова                                                                В.</w:t>
      </w:r>
      <w:proofErr w:type="spellStart"/>
      <w:r>
        <w:rPr>
          <w:rFonts w:asciiTheme="majorHAnsi" w:hAnsiTheme="majorHAnsi"/>
          <w:sz w:val="24"/>
          <w:szCs w:val="24"/>
        </w:rPr>
        <w:t>Фартушняк</w:t>
      </w:r>
      <w:proofErr w:type="spellEnd"/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103A06" w:rsidRDefault="00103A06" w:rsidP="00103A06">
      <w:pPr>
        <w:rPr>
          <w:rFonts w:asciiTheme="majorHAnsi" w:hAnsiTheme="majorHAnsi"/>
          <w:sz w:val="24"/>
          <w:szCs w:val="24"/>
        </w:rPr>
      </w:pPr>
    </w:p>
    <w:p w:rsidR="00451E76" w:rsidRDefault="00103A06" w:rsidP="00103A06">
      <w:r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sectPr w:rsidR="0045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17E4"/>
    <w:multiLevelType w:val="hybridMultilevel"/>
    <w:tmpl w:val="3EC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06"/>
    <w:rsid w:val="00103A06"/>
    <w:rsid w:val="004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06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0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2013-12-31T06:51:00Z</dcterms:created>
  <dcterms:modified xsi:type="dcterms:W3CDTF">2013-12-31T06:52:00Z</dcterms:modified>
</cp:coreProperties>
</file>